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D2" w:rsidRDefault="0012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1268D2" w:rsidRDefault="0012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96CB8" w:rsidRPr="001268D2">
        <w:rPr>
          <w:b/>
          <w:sz w:val="28"/>
          <w:szCs w:val="28"/>
        </w:rPr>
        <w:t>Zasady oceniania ucznia z dysleksją, dysortografią,</w:t>
      </w:r>
    </w:p>
    <w:p w:rsidR="00296CB8" w:rsidRDefault="001268D2">
      <w:r>
        <w:rPr>
          <w:b/>
          <w:sz w:val="28"/>
          <w:szCs w:val="28"/>
        </w:rPr>
        <w:t xml:space="preserve">                         </w:t>
      </w:r>
      <w:r w:rsidR="00296CB8" w:rsidRPr="001268D2">
        <w:rPr>
          <w:b/>
          <w:sz w:val="28"/>
          <w:szCs w:val="28"/>
        </w:rPr>
        <w:t xml:space="preserve"> dysgrafią na lekcjach historii</w:t>
      </w:r>
      <w:r w:rsidR="00296CB8">
        <w:t>.</w:t>
      </w:r>
    </w:p>
    <w:p w:rsidR="00296CB8" w:rsidRDefault="00296CB8"/>
    <w:p w:rsidR="005D1BCE" w:rsidRDefault="00296CB8">
      <w:r w:rsidRPr="001268D2">
        <w:rPr>
          <w:b/>
        </w:rPr>
        <w:t>1.</w:t>
      </w:r>
      <w:r>
        <w:t xml:space="preserve"> Podczas sprawdzania ustnego lub pisemnego zadawanie dodatkowych pytań.</w:t>
      </w:r>
    </w:p>
    <w:p w:rsidR="005D1BCE" w:rsidRDefault="005D1BCE">
      <w:r w:rsidRPr="001268D2">
        <w:rPr>
          <w:b/>
        </w:rPr>
        <w:t>2</w:t>
      </w:r>
      <w:r>
        <w:t>. Sprawdzanie znajomości faktów, dat za pomocą dostosowanych ćwiczeń .</w:t>
      </w:r>
    </w:p>
    <w:p w:rsidR="00635BFF" w:rsidRDefault="005D1BCE">
      <w:r w:rsidRPr="001268D2">
        <w:rPr>
          <w:b/>
        </w:rPr>
        <w:t>3</w:t>
      </w:r>
      <w:r>
        <w:t>. Uznawanie błędów o charakterze dyslektycznym w zaznaczaniu na osi czasu</w:t>
      </w:r>
      <w:r w:rsidR="00296CB8">
        <w:t xml:space="preserve"> </w:t>
      </w:r>
      <w:r>
        <w:t>.</w:t>
      </w:r>
    </w:p>
    <w:p w:rsidR="005D1BCE" w:rsidRDefault="005D1BCE">
      <w:r w:rsidRPr="001268D2">
        <w:rPr>
          <w:b/>
        </w:rPr>
        <w:t>4</w:t>
      </w:r>
      <w:r>
        <w:t>. Uznawanie przekręcania nazwy wydarzenia historycznego, pojęć historycznych.</w:t>
      </w:r>
    </w:p>
    <w:p w:rsidR="005D1BCE" w:rsidRDefault="005D1BCE">
      <w:r w:rsidRPr="001268D2">
        <w:rPr>
          <w:b/>
        </w:rPr>
        <w:t>5</w:t>
      </w:r>
      <w:r>
        <w:t>. Uznawanie błędnych zapisów dat związanych z przestawieniem cyfr 9 i 6 lub 3.</w:t>
      </w:r>
    </w:p>
    <w:p w:rsidR="005D1BCE" w:rsidRDefault="005D1BCE">
      <w:r w:rsidRPr="001268D2">
        <w:rPr>
          <w:b/>
        </w:rPr>
        <w:t>6</w:t>
      </w:r>
      <w:r>
        <w:t xml:space="preserve">. Dopuszczenie </w:t>
      </w:r>
      <w:r w:rsidR="00805CAC">
        <w:t>możliwości korzystania z tablic chronologicznych lub słowników.</w:t>
      </w:r>
    </w:p>
    <w:p w:rsidR="00805CAC" w:rsidRDefault="00805CAC">
      <w:r w:rsidRPr="001268D2">
        <w:rPr>
          <w:b/>
        </w:rPr>
        <w:t>7</w:t>
      </w:r>
      <w:r>
        <w:t>. Uwzględnianie możliwych trudności w odczytywaniu danych z map historycznych.</w:t>
      </w:r>
    </w:p>
    <w:p w:rsidR="00805CAC" w:rsidRDefault="00805CAC">
      <w:r w:rsidRPr="001268D2">
        <w:rPr>
          <w:b/>
        </w:rPr>
        <w:t>8.</w:t>
      </w:r>
      <w:r>
        <w:t xml:space="preserve"> Nie zlecanie czytania tekstów na forum klasy.</w:t>
      </w:r>
    </w:p>
    <w:p w:rsidR="001268D2" w:rsidRDefault="00805CAC">
      <w:r w:rsidRPr="001268D2">
        <w:rPr>
          <w:b/>
        </w:rPr>
        <w:t>9.</w:t>
      </w:r>
      <w:r>
        <w:t xml:space="preserve"> </w:t>
      </w:r>
      <w:r w:rsidR="001268D2">
        <w:t>Zwracanie uwagi na poprawność zapisów bez oceniania tego aspektu.</w:t>
      </w:r>
    </w:p>
    <w:p w:rsidR="00B16D4C" w:rsidRDefault="00B16D4C">
      <w:r w:rsidRPr="00DE5587">
        <w:rPr>
          <w:b/>
        </w:rPr>
        <w:t>10.</w:t>
      </w:r>
      <w:r>
        <w:t xml:space="preserve"> Odpytywanie z mniejszych partii zrealizowanego materiału</w:t>
      </w:r>
      <w:r w:rsidR="00DE5587">
        <w:t>.</w:t>
      </w:r>
    </w:p>
    <w:p w:rsidR="00B16D4C" w:rsidRDefault="001268D2">
      <w:r w:rsidRPr="001268D2">
        <w:rPr>
          <w:b/>
        </w:rPr>
        <w:t>1</w:t>
      </w:r>
      <w:r w:rsidR="00DE5587">
        <w:rPr>
          <w:b/>
        </w:rPr>
        <w:t>1</w:t>
      </w:r>
      <w:r>
        <w:t>. Wydłużenie czasu pracy na sprawdzianach</w:t>
      </w:r>
      <w:r w:rsidR="00B16D4C">
        <w:t xml:space="preserve"> pisemnych.</w:t>
      </w:r>
    </w:p>
    <w:p w:rsidR="00805CAC" w:rsidRDefault="00B16D4C">
      <w:r w:rsidRPr="00B16D4C">
        <w:rPr>
          <w:b/>
        </w:rPr>
        <w:t>1</w:t>
      </w:r>
      <w:r w:rsidR="00DE5587">
        <w:rPr>
          <w:b/>
        </w:rPr>
        <w:t>2</w:t>
      </w:r>
      <w:r>
        <w:t>. Merytoryczna ocena pracy ucznia taka sama jak u innych uczniów.</w:t>
      </w:r>
      <w:r w:rsidR="00805CAC">
        <w:tab/>
      </w:r>
    </w:p>
    <w:sectPr w:rsidR="00805CAC" w:rsidSect="0063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6CB8"/>
    <w:rsid w:val="001268D2"/>
    <w:rsid w:val="001C7FB8"/>
    <w:rsid w:val="00296CB8"/>
    <w:rsid w:val="005D1BCE"/>
    <w:rsid w:val="00635BFF"/>
    <w:rsid w:val="00805CAC"/>
    <w:rsid w:val="00B16D4C"/>
    <w:rsid w:val="00CC7BA4"/>
    <w:rsid w:val="00D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69C1-8DED-4D5F-A88D-7F754CB4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Szarwark</dc:creator>
  <cp:lastModifiedBy>Anna Szarwark</cp:lastModifiedBy>
  <cp:revision>2</cp:revision>
  <dcterms:created xsi:type="dcterms:W3CDTF">2018-09-20T15:26:00Z</dcterms:created>
  <dcterms:modified xsi:type="dcterms:W3CDTF">2018-09-20T16:19:00Z</dcterms:modified>
</cp:coreProperties>
</file>